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 Oświadczenia o zapoznaniu się i akceptacji poniższych załączników.</w:t>
      </w:r>
    </w:p>
    <w:p w:rsidR="007A65E8" w:rsidRDefault="007A65E8" w:rsidP="007A65E8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</w:t>
      </w:r>
      <w:r w:rsidR="00244F9F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wraz z pieczątką osoby uprawnionej pod poniższymi oświadczeniami.</w:t>
      </w:r>
    </w:p>
    <w:p w:rsidR="007A65E8" w:rsidRDefault="007A65E8" w:rsidP="007A65E8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o zapoznaniu się i akceptacji z Kl</w:t>
      </w:r>
      <w:r w:rsidR="00361652">
        <w:rPr>
          <w:rFonts w:ascii="Arial" w:eastAsia="Calibri" w:hAnsi="Arial" w:cs="Arial"/>
          <w:sz w:val="20"/>
          <w:szCs w:val="20"/>
        </w:rPr>
        <w:t>auzulami RODO – załącznik nr 1</w:t>
      </w:r>
    </w:p>
    <w:p w:rsidR="00361652" w:rsidRDefault="007A65E8" w:rsidP="00740624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361652">
        <w:rPr>
          <w:rFonts w:ascii="Arial" w:eastAsia="Calibri" w:hAnsi="Arial" w:cs="Arial"/>
          <w:sz w:val="20"/>
          <w:szCs w:val="20"/>
        </w:rPr>
        <w:t xml:space="preserve">Oświadczenie o zapoznaniu się i akceptacji z Klauzulą antykorupcyjną – załącznik nr </w:t>
      </w:r>
      <w:r w:rsidR="00361652">
        <w:rPr>
          <w:rFonts w:ascii="Arial" w:eastAsia="Calibri" w:hAnsi="Arial" w:cs="Arial"/>
          <w:sz w:val="20"/>
          <w:szCs w:val="20"/>
        </w:rPr>
        <w:t>2</w:t>
      </w:r>
    </w:p>
    <w:p w:rsidR="007A65E8" w:rsidRPr="00361652" w:rsidRDefault="007A65E8" w:rsidP="00740624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361652">
        <w:rPr>
          <w:rFonts w:ascii="Arial" w:eastAsia="Calibri" w:hAnsi="Arial" w:cs="Arial"/>
          <w:sz w:val="20"/>
          <w:szCs w:val="20"/>
        </w:rPr>
        <w:t xml:space="preserve">Oświadczenie o zapoznaniu się z Kodeksem postepowania dla dostawców GK ORLEN i jego akceptacji –załącznik nr </w:t>
      </w:r>
      <w:r w:rsidR="00361652">
        <w:rPr>
          <w:rFonts w:ascii="Arial" w:eastAsia="Calibri" w:hAnsi="Arial" w:cs="Arial"/>
          <w:sz w:val="20"/>
          <w:szCs w:val="20"/>
        </w:rPr>
        <w:t>3</w:t>
      </w:r>
      <w:r w:rsidRPr="00361652">
        <w:rPr>
          <w:rFonts w:ascii="Arial" w:eastAsia="Calibri" w:hAnsi="Arial" w:cs="Arial"/>
          <w:sz w:val="20"/>
          <w:szCs w:val="20"/>
        </w:rPr>
        <w:t>.</w:t>
      </w:r>
    </w:p>
    <w:p w:rsidR="007A65E8" w:rsidRPr="007A65E8" w:rsidRDefault="007A65E8" w:rsidP="007A65E8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7A65E8">
        <w:rPr>
          <w:rFonts w:ascii="Arial" w:eastAsia="Calibri" w:hAnsi="Arial" w:cs="Arial"/>
          <w:sz w:val="20"/>
          <w:szCs w:val="20"/>
        </w:rPr>
        <w:t>Oświadczenie o zapoznaniu się z treścią Ogólnych Warunków Zakupu (OWZ) i ich akceptacji</w:t>
      </w:r>
    </w:p>
    <w:p w:rsidR="007A65E8" w:rsidRDefault="007A65E8" w:rsidP="007A65E8">
      <w:p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             - załącznik nr 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4</w:t>
      </w:r>
    </w:p>
    <w:p w:rsidR="007A65E8" w:rsidRPr="007A65E8" w:rsidRDefault="007A65E8" w:rsidP="007A65E8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 w:rsidRPr="007A65E8">
        <w:rPr>
          <w:rFonts w:ascii="Arial" w:eastAsia="Calibri" w:hAnsi="Arial" w:cs="Arial"/>
          <w:sz w:val="20"/>
          <w:szCs w:val="20"/>
        </w:rPr>
        <w:t xml:space="preserve">Oświadczenie o zapoznaniu się i akceptacji z wytycznymi ochrony środowiska i wytycznymi BHP ich akceptacji – załącznik nr </w:t>
      </w:r>
      <w:r w:rsidR="00361652">
        <w:rPr>
          <w:rFonts w:ascii="Arial" w:eastAsia="Calibri" w:hAnsi="Arial" w:cs="Arial"/>
          <w:sz w:val="20"/>
          <w:szCs w:val="20"/>
        </w:rPr>
        <w:t>5,</w:t>
      </w:r>
      <w:r w:rsidRPr="007A65E8">
        <w:rPr>
          <w:rFonts w:ascii="Arial" w:eastAsia="Calibri" w:hAnsi="Arial" w:cs="Arial"/>
          <w:sz w:val="20"/>
          <w:szCs w:val="20"/>
        </w:rPr>
        <w:t>6,7</w:t>
      </w:r>
    </w:p>
    <w:p w:rsidR="00B15168" w:rsidRPr="00B15168" w:rsidRDefault="00B15168" w:rsidP="00B15168">
      <w:pPr>
        <w:pStyle w:val="Akapitzlist"/>
        <w:numPr>
          <w:ilvl w:val="0"/>
          <w:numId w:val="1"/>
        </w:numPr>
        <w:rPr>
          <w:rFonts w:ascii="Arial" w:eastAsia="Calibri" w:hAnsi="Arial" w:cs="Arial"/>
          <w:sz w:val="20"/>
          <w:szCs w:val="20"/>
        </w:rPr>
      </w:pPr>
      <w:r w:rsidRPr="00B15168">
        <w:rPr>
          <w:rFonts w:ascii="Arial" w:eastAsia="Calibri" w:hAnsi="Arial" w:cs="Arial"/>
          <w:sz w:val="20"/>
          <w:szCs w:val="20"/>
        </w:rPr>
        <w:t xml:space="preserve">Oświadczenie o zapoznaniu się i akceptacji z Klauzulą „Tajemnica Spółki” – załącznik nr </w:t>
      </w:r>
      <w:r w:rsidR="00361652">
        <w:rPr>
          <w:rFonts w:ascii="Arial" w:eastAsia="Calibri" w:hAnsi="Arial" w:cs="Arial"/>
          <w:sz w:val="20"/>
          <w:szCs w:val="20"/>
        </w:rPr>
        <w:t>8</w:t>
      </w:r>
    </w:p>
    <w:p w:rsidR="00B15168" w:rsidRPr="00B15168" w:rsidRDefault="00B15168" w:rsidP="00B1516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B15168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„Własność intelektualna” – załącznik nr 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9</w:t>
      </w:r>
    </w:p>
    <w:p w:rsidR="00B15168" w:rsidRPr="00B15168" w:rsidRDefault="0029616E" w:rsidP="0029616E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29616E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założeń Polityki upominkowej w ORLEN PROJEKT S.A.</w:t>
      </w:r>
      <w:r w:rsidR="00B15168" w:rsidRPr="00B15168">
        <w:rPr>
          <w:rFonts w:ascii="Arial" w:eastAsia="Calibri" w:hAnsi="Arial" w:cs="Arial"/>
          <w:color w:val="000000"/>
          <w:sz w:val="20"/>
          <w:szCs w:val="20"/>
        </w:rPr>
        <w:t>- załącznik nr 1</w:t>
      </w:r>
      <w:r w:rsidR="00E609C1">
        <w:rPr>
          <w:rFonts w:ascii="Arial" w:eastAsia="Calibri" w:hAnsi="Arial" w:cs="Arial"/>
          <w:color w:val="000000"/>
          <w:sz w:val="20"/>
          <w:szCs w:val="20"/>
        </w:rPr>
        <w:t>0</w:t>
      </w:r>
    </w:p>
    <w:p w:rsidR="007A65E8" w:rsidRDefault="007A65E8" w:rsidP="007A65E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Oświadczenie Oferenta o niep</w:t>
      </w:r>
      <w:r w:rsidR="00361652">
        <w:rPr>
          <w:rFonts w:ascii="Arial" w:eastAsia="Calibri" w:hAnsi="Arial" w:cs="Arial"/>
          <w:color w:val="000000"/>
          <w:sz w:val="20"/>
          <w:szCs w:val="20"/>
        </w:rPr>
        <w:t>odleganiu sankcjom gospodarczym</w:t>
      </w:r>
    </w:p>
    <w:p w:rsidR="007A65E8" w:rsidRDefault="007A65E8" w:rsidP="007A65E8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10070F" w:rsidRDefault="0010070F" w:rsidP="0010070F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10070F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wzór zamówienia – załącznik nr 11</w:t>
      </w:r>
    </w:p>
    <w:p w:rsidR="0010070F" w:rsidRDefault="0010070F" w:rsidP="0010070F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6B782F" w:rsidRDefault="006B782F" w:rsidP="006B782F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6B782F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z Klauzulą </w:t>
      </w:r>
      <w:r>
        <w:rPr>
          <w:rFonts w:ascii="Arial" w:eastAsia="Calibri" w:hAnsi="Arial" w:cs="Arial"/>
          <w:color w:val="000000"/>
          <w:sz w:val="20"/>
          <w:szCs w:val="20"/>
        </w:rPr>
        <w:t>sankcyjną – załącznik nr 12</w:t>
      </w:r>
    </w:p>
    <w:p w:rsidR="009649A8" w:rsidRDefault="009649A8" w:rsidP="009649A8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9649A8" w:rsidRDefault="009649A8" w:rsidP="00764752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9649A8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 w:rsidR="00764752">
        <w:rPr>
          <w:rFonts w:ascii="Arial" w:eastAsia="Calibri" w:hAnsi="Arial" w:cs="Arial"/>
          <w:color w:val="000000"/>
          <w:sz w:val="20"/>
          <w:szCs w:val="20"/>
        </w:rPr>
        <w:t>:</w:t>
      </w:r>
      <w:r w:rsidRPr="009649A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764752" w:rsidRPr="00764752">
        <w:rPr>
          <w:rFonts w:ascii="Arial" w:eastAsia="Calibri" w:hAnsi="Arial" w:cs="Arial"/>
          <w:color w:val="000000"/>
          <w:sz w:val="20"/>
          <w:szCs w:val="20"/>
        </w:rPr>
        <w:t>Informacja w zakresie Wymagań Bezpieczeństwa i Higieny Pracy</w:t>
      </w:r>
      <w:r>
        <w:rPr>
          <w:rFonts w:ascii="Arial" w:eastAsia="Calibri" w:hAnsi="Arial" w:cs="Arial"/>
          <w:color w:val="000000"/>
          <w:sz w:val="20"/>
          <w:szCs w:val="20"/>
        </w:rPr>
        <w:t>- załącznik nr 14</w:t>
      </w:r>
    </w:p>
    <w:p w:rsidR="00442B7E" w:rsidRPr="00442B7E" w:rsidRDefault="00442B7E" w:rsidP="00442B7E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442B7E" w:rsidRDefault="00442B7E" w:rsidP="00D3707D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42B7E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akceptacji: </w:t>
      </w:r>
      <w:r w:rsidRPr="00442B7E">
        <w:rPr>
          <w:rFonts w:ascii="Arial" w:eastAsia="Calibri" w:hAnsi="Arial" w:cs="Arial"/>
          <w:color w:val="000000"/>
          <w:sz w:val="20"/>
          <w:szCs w:val="20"/>
        </w:rPr>
        <w:t>Instrukcja o ruchu osobowym w ORLEN S.A.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załącznik nr 15</w:t>
      </w:r>
    </w:p>
    <w:p w:rsidR="00442B7E" w:rsidRPr="00442B7E" w:rsidRDefault="00442B7E" w:rsidP="00442B7E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442B7E" w:rsidRPr="00442B7E" w:rsidRDefault="00442B7E" w:rsidP="00C803E8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000000"/>
          <w:sz w:val="20"/>
          <w:szCs w:val="20"/>
        </w:rPr>
      </w:pPr>
      <w:r w:rsidRPr="00442B7E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akceptacji: </w:t>
      </w:r>
      <w:r w:rsidRPr="00442B7E">
        <w:rPr>
          <w:rFonts w:ascii="Arial" w:eastAsia="Calibri" w:hAnsi="Arial" w:cs="Arial"/>
          <w:color w:val="000000"/>
          <w:sz w:val="20"/>
          <w:szCs w:val="20"/>
        </w:rPr>
        <w:t>Instrukcja o ruchu materiałowym w ORLEN S.A.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– załącznik nr 16</w:t>
      </w:r>
      <w:bookmarkStart w:id="0" w:name="_GoBack"/>
      <w:bookmarkEnd w:id="0"/>
    </w:p>
    <w:p w:rsidR="009649A8" w:rsidRDefault="009649A8" w:rsidP="009649A8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6B782F" w:rsidRPr="006B782F" w:rsidRDefault="006B782F" w:rsidP="006B782F">
      <w:pPr>
        <w:pStyle w:val="Akapitzlist"/>
        <w:rPr>
          <w:rFonts w:ascii="Arial" w:eastAsia="Calibri" w:hAnsi="Arial" w:cs="Arial"/>
          <w:color w:val="000000"/>
          <w:sz w:val="20"/>
          <w:szCs w:val="20"/>
        </w:rPr>
      </w:pPr>
    </w:p>
    <w:p w:rsidR="006B782F" w:rsidRDefault="006B782F" w:rsidP="006B782F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10070F"/>
    <w:rsid w:val="00244F9F"/>
    <w:rsid w:val="0029616E"/>
    <w:rsid w:val="00361652"/>
    <w:rsid w:val="00442B7E"/>
    <w:rsid w:val="006B782F"/>
    <w:rsid w:val="00764752"/>
    <w:rsid w:val="007A65E8"/>
    <w:rsid w:val="009649A8"/>
    <w:rsid w:val="00B15168"/>
    <w:rsid w:val="00B35AFD"/>
    <w:rsid w:val="00B73F84"/>
    <w:rsid w:val="00E609C1"/>
    <w:rsid w:val="00FD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6925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Kaleta Katarzyna (PRO)</cp:lastModifiedBy>
  <cp:revision>6</cp:revision>
  <dcterms:created xsi:type="dcterms:W3CDTF">2024-04-19T05:42:00Z</dcterms:created>
  <dcterms:modified xsi:type="dcterms:W3CDTF">2024-05-07T05:57:00Z</dcterms:modified>
</cp:coreProperties>
</file>